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78" w:rsidRDefault="003F4778">
      <w:proofErr w:type="spellStart"/>
      <w:r>
        <w:t>EmotionatWork</w:t>
      </w:r>
      <w:proofErr w:type="spellEnd"/>
      <w:r>
        <w:t xml:space="preserve"> - Videos</w:t>
      </w:r>
    </w:p>
    <w:p w:rsidR="003F4778" w:rsidRDefault="003F4778"/>
    <w:p w:rsidR="003F4778" w:rsidRPr="00627915" w:rsidRDefault="003F4778" w:rsidP="00627915">
      <w:pPr>
        <w:jc w:val="center"/>
        <w:rPr>
          <w:rFonts w:cstheme="minorHAnsi"/>
          <w:b/>
        </w:rPr>
      </w:pPr>
      <w:r w:rsidRPr="00627915">
        <w:rPr>
          <w:rFonts w:cstheme="minorHAnsi"/>
          <w:b/>
        </w:rPr>
        <w:t>VIDEOS FOR TOPICS ABOUT EMOTIONS AND ORGANIZATIONS.</w:t>
      </w:r>
    </w:p>
    <w:p w:rsidR="003F4778" w:rsidRPr="00627915" w:rsidRDefault="003F4778" w:rsidP="00627915">
      <w:pPr>
        <w:jc w:val="center"/>
        <w:rPr>
          <w:rFonts w:cstheme="minorHAnsi"/>
          <w:b/>
        </w:rPr>
      </w:pPr>
      <w:r w:rsidRPr="00627915">
        <w:rPr>
          <w:rFonts w:cstheme="minorHAnsi"/>
          <w:b/>
        </w:rPr>
        <w:t xml:space="preserve">POSTED BY SIGAL BARSADE, WHARTON SCHOOL, UNIVERSITY OF PA – </w:t>
      </w:r>
      <w:hyperlink r:id="rId4" w:history="1">
        <w:r w:rsidRPr="00627915">
          <w:rPr>
            <w:rStyle w:val="Hyperlink"/>
            <w:rFonts w:cstheme="minorHAnsi"/>
            <w:b/>
          </w:rPr>
          <w:t>barsade@wharton.upenn.edu</w:t>
        </w:r>
      </w:hyperlink>
    </w:p>
    <w:p w:rsidR="003F4778" w:rsidRPr="00627915" w:rsidRDefault="003F4778">
      <w:pPr>
        <w:rPr>
          <w:rFonts w:cstheme="minorHAnsi"/>
        </w:rPr>
      </w:pPr>
    </w:p>
    <w:p w:rsidR="003F4778" w:rsidRPr="00627915" w:rsidRDefault="003F4778">
      <w:pPr>
        <w:rPr>
          <w:rFonts w:cstheme="minorHAnsi"/>
          <w:u w:val="single"/>
        </w:rPr>
      </w:pPr>
      <w:r w:rsidRPr="00627915">
        <w:rPr>
          <w:rFonts w:cstheme="minorHAnsi"/>
          <w:u w:val="single"/>
        </w:rPr>
        <w:t>Group Emotion</w:t>
      </w:r>
    </w:p>
    <w:p w:rsidR="003F4778" w:rsidRPr="00627915" w:rsidRDefault="003F4778">
      <w:pPr>
        <w:rPr>
          <w:rFonts w:cstheme="minorHAnsi"/>
        </w:rPr>
      </w:pPr>
      <w:r w:rsidRPr="00627915">
        <w:rPr>
          <w:rFonts w:cstheme="minorHAnsi"/>
        </w:rPr>
        <w:t xml:space="preserve">This is a 6 minute and 37 second illustrated video:  </w:t>
      </w:r>
      <w:hyperlink r:id="rId5" w:history="1">
        <w:r w:rsidRPr="00627915">
          <w:rPr>
            <w:rStyle w:val="Hyperlink"/>
            <w:rFonts w:cstheme="minorHAnsi"/>
          </w:rPr>
          <w:t>https://www.youtube.com/watch?v=CmVlaEz6UoQ</w:t>
        </w:r>
      </w:hyperlink>
      <w:r w:rsidRPr="00627915">
        <w:rPr>
          <w:rFonts w:cstheme="minorHAnsi"/>
        </w:rPr>
        <w:t>.</w:t>
      </w:r>
      <w:bookmarkStart w:id="0" w:name="_GoBack"/>
      <w:bookmarkEnd w:id="0"/>
    </w:p>
    <w:p w:rsidR="003F4778" w:rsidRPr="00627915" w:rsidRDefault="003F4778" w:rsidP="003F4778">
      <w:pPr>
        <w:rPr>
          <w:rFonts w:cstheme="minorHAnsi"/>
        </w:rPr>
      </w:pPr>
      <w:r w:rsidRPr="00627915">
        <w:rPr>
          <w:rFonts w:cstheme="minorHAnsi"/>
        </w:rPr>
        <w:t xml:space="preserve">This video gives an overview of Group Emotions from an organizational behavior perspective.  It is a summary of this article: Barsade, S.G. &amp; Knight, A. (2015). “Group Affect.” </w:t>
      </w:r>
      <w:r w:rsidRPr="00627915">
        <w:rPr>
          <w:rFonts w:cstheme="minorHAnsi"/>
          <w:iCs/>
          <w:u w:val="single"/>
        </w:rPr>
        <w:t>Annual Review of Organizational Psychology and Organizational Behavior, 2</w:t>
      </w:r>
      <w:r w:rsidRPr="00627915">
        <w:rPr>
          <w:rFonts w:cstheme="minorHAnsi"/>
          <w:iCs/>
        </w:rPr>
        <w:t>, 21-46</w:t>
      </w:r>
      <w:r w:rsidRPr="00627915">
        <w:rPr>
          <w:rFonts w:cstheme="minorHAnsi"/>
          <w:iCs/>
        </w:rPr>
        <w:t>.</w:t>
      </w:r>
    </w:p>
    <w:p w:rsidR="003F4778" w:rsidRPr="00627915" w:rsidRDefault="003F4778" w:rsidP="003F47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cstheme="minorHAnsi"/>
        </w:rPr>
      </w:pPr>
      <w:r w:rsidRPr="00627915">
        <w:rPr>
          <w:rFonts w:cstheme="minorHAnsi"/>
        </w:rPr>
        <w:t xml:space="preserve"> </w:t>
      </w:r>
    </w:p>
    <w:p w:rsidR="003F4778" w:rsidRPr="00627915" w:rsidRDefault="003F4778" w:rsidP="003F4778">
      <w:pPr>
        <w:rPr>
          <w:rFonts w:cstheme="minorHAnsi"/>
          <w:u w:val="single"/>
        </w:rPr>
      </w:pPr>
      <w:r w:rsidRPr="00627915">
        <w:rPr>
          <w:rFonts w:cstheme="minorHAnsi"/>
          <w:u w:val="single"/>
        </w:rPr>
        <w:t>Loneliness at Work</w:t>
      </w:r>
    </w:p>
    <w:p w:rsidR="003F4778" w:rsidRPr="00627915" w:rsidRDefault="003F4778" w:rsidP="003F4778">
      <w:pPr>
        <w:rPr>
          <w:rFonts w:cstheme="minorHAnsi"/>
        </w:rPr>
      </w:pPr>
      <w:r w:rsidRPr="00627915">
        <w:rPr>
          <w:rFonts w:cstheme="minorHAnsi"/>
        </w:rPr>
        <w:t>This is a</w:t>
      </w:r>
      <w:r w:rsidRPr="00627915">
        <w:rPr>
          <w:rFonts w:cstheme="minorHAnsi"/>
        </w:rPr>
        <w:t xml:space="preserve"> 4 minute </w:t>
      </w:r>
      <w:r w:rsidRPr="00627915">
        <w:rPr>
          <w:rFonts w:cstheme="minorHAnsi"/>
        </w:rPr>
        <w:t xml:space="preserve">illustrated video: </w:t>
      </w:r>
      <w:hyperlink r:id="rId6" w:history="1">
        <w:r w:rsidRPr="00627915">
          <w:rPr>
            <w:rStyle w:val="Hyperlink"/>
            <w:rFonts w:cstheme="minorHAnsi"/>
          </w:rPr>
          <w:t>https://faculty.wharton.upenn.edu/wp-content/uploads/2016/11/Loneliness_Influences_Work_Performance.mp4</w:t>
        </w:r>
      </w:hyperlink>
      <w:r w:rsidRPr="00627915">
        <w:rPr>
          <w:rFonts w:cstheme="minorHAnsi"/>
        </w:rPr>
        <w:t>.</w:t>
      </w:r>
    </w:p>
    <w:p w:rsidR="003F4778" w:rsidRPr="00627915" w:rsidRDefault="003F4778" w:rsidP="003F477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627915">
        <w:rPr>
          <w:rFonts w:asciiTheme="minorHAnsi" w:hAnsiTheme="minorHAnsi" w:cstheme="minorHAnsi"/>
          <w:sz w:val="22"/>
          <w:szCs w:val="22"/>
        </w:rPr>
        <w:t xml:space="preserve">This video discusses the negative influence of loneliness at work on performance, and explains why it occurs. It is an </w:t>
      </w:r>
      <w:r w:rsidRPr="00627915">
        <w:rPr>
          <w:rFonts w:asciiTheme="minorHAnsi" w:hAnsiTheme="minorHAnsi" w:cstheme="minorHAnsi"/>
          <w:sz w:val="22"/>
          <w:szCs w:val="22"/>
        </w:rPr>
        <w:t xml:space="preserve">overview of </w:t>
      </w:r>
      <w:r w:rsidRPr="00627915">
        <w:rPr>
          <w:rFonts w:asciiTheme="minorHAnsi" w:hAnsiTheme="minorHAnsi" w:cstheme="minorHAnsi"/>
          <w:sz w:val="22"/>
          <w:szCs w:val="22"/>
        </w:rPr>
        <w:t xml:space="preserve">the results of this article:  </w:t>
      </w:r>
      <w:r w:rsidRPr="00627915">
        <w:rPr>
          <w:rFonts w:asciiTheme="minorHAnsi" w:hAnsiTheme="minorHAnsi" w:cstheme="minorHAnsi"/>
          <w:sz w:val="22"/>
          <w:szCs w:val="22"/>
        </w:rPr>
        <w:t xml:space="preserve">Ozcelik, Hakan &amp; Barsade, Sigal G. (2018). No employee an island: Workplace loneliness and Job Performance. </w:t>
      </w:r>
      <w:r w:rsidRPr="00627915">
        <w:rPr>
          <w:rFonts w:asciiTheme="minorHAnsi" w:hAnsiTheme="minorHAnsi" w:cstheme="minorHAnsi"/>
          <w:sz w:val="22"/>
          <w:szCs w:val="22"/>
          <w:u w:val="single"/>
        </w:rPr>
        <w:t xml:space="preserve"> Academy of Management Journal,</w:t>
      </w:r>
      <w:r w:rsidRPr="00627915">
        <w:rPr>
          <w:rFonts w:asciiTheme="minorHAnsi" w:hAnsiTheme="minorHAnsi" w:cstheme="minorHAnsi"/>
          <w:sz w:val="22"/>
          <w:szCs w:val="22"/>
        </w:rPr>
        <w:t xml:space="preserve"> </w:t>
      </w:r>
      <w:r w:rsidRPr="00627915">
        <w:rPr>
          <w:rFonts w:asciiTheme="minorHAnsi" w:hAnsiTheme="minorHAnsi" w:cstheme="minorHAnsi"/>
          <w:sz w:val="22"/>
          <w:szCs w:val="22"/>
          <w:u w:val="single"/>
        </w:rPr>
        <w:t>61</w:t>
      </w:r>
      <w:r w:rsidRPr="00627915">
        <w:rPr>
          <w:rFonts w:asciiTheme="minorHAnsi" w:hAnsiTheme="minorHAnsi" w:cstheme="minorHAnsi"/>
          <w:sz w:val="22"/>
          <w:szCs w:val="22"/>
        </w:rPr>
        <w:t>(6):2343-2366.</w:t>
      </w:r>
    </w:p>
    <w:p w:rsidR="00627915" w:rsidRPr="00627915" w:rsidRDefault="00627915" w:rsidP="003F477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627915" w:rsidRPr="00627915" w:rsidRDefault="00627915" w:rsidP="003F477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27915">
        <w:rPr>
          <w:rFonts w:asciiTheme="minorHAnsi" w:hAnsiTheme="minorHAnsi" w:cstheme="minorHAnsi"/>
          <w:sz w:val="22"/>
          <w:szCs w:val="22"/>
          <w:u w:val="single"/>
        </w:rPr>
        <w:t>Emotion Culture at Work</w:t>
      </w:r>
    </w:p>
    <w:p w:rsidR="00627915" w:rsidRPr="00627915" w:rsidRDefault="00627915" w:rsidP="003F477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627915" w:rsidRPr="00627915" w:rsidRDefault="00627915" w:rsidP="003F477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627915">
        <w:rPr>
          <w:rFonts w:asciiTheme="minorHAnsi" w:hAnsiTheme="minorHAnsi" w:cstheme="minorHAnsi"/>
          <w:sz w:val="22"/>
          <w:szCs w:val="22"/>
        </w:rPr>
        <w:t xml:space="preserve">This is a 20 minute and 11 second video of Professor Sigal Barsade giving a keynote talk about the influence of an emotion culture of companionate love (affection, caring, compassion and tenderness) on positive workplace outcomes: </w:t>
      </w:r>
      <w:hyperlink r:id="rId7" w:history="1">
        <w:r w:rsidRPr="00627915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https://www.youtube.com/watch?v=sKNTyGW3o7E</w:t>
        </w:r>
      </w:hyperlink>
    </w:p>
    <w:p w:rsidR="00627915" w:rsidRPr="00627915" w:rsidRDefault="00627915" w:rsidP="003F477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:rsidR="00627915" w:rsidRPr="00627915" w:rsidRDefault="00627915" w:rsidP="003F477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627915">
        <w:rPr>
          <w:rFonts w:asciiTheme="minorHAnsi" w:hAnsiTheme="minorHAnsi" w:cstheme="minorHAnsi"/>
          <w:sz w:val="22"/>
          <w:szCs w:val="22"/>
        </w:rPr>
        <w:t xml:space="preserve">This video </w:t>
      </w:r>
      <w:r w:rsidR="00204141">
        <w:rPr>
          <w:rFonts w:asciiTheme="minorHAnsi" w:hAnsiTheme="minorHAnsi" w:cstheme="minorHAnsi"/>
          <w:sz w:val="22"/>
          <w:szCs w:val="22"/>
        </w:rPr>
        <w:t xml:space="preserve">describes the general concept of culture, the construct of emotion culture, and how an emotion culture of companionate love influences work performance and why. It </w:t>
      </w:r>
      <w:r w:rsidRPr="00627915">
        <w:rPr>
          <w:rFonts w:asciiTheme="minorHAnsi" w:hAnsiTheme="minorHAnsi" w:cstheme="minorHAnsi"/>
          <w:sz w:val="22"/>
          <w:szCs w:val="22"/>
        </w:rPr>
        <w:t xml:space="preserve">is based on the following articles: </w:t>
      </w:r>
    </w:p>
    <w:p w:rsidR="00627915" w:rsidRPr="00627915" w:rsidRDefault="00627915" w:rsidP="00627915">
      <w:pPr>
        <w:autoSpaceDE w:val="0"/>
        <w:autoSpaceDN w:val="0"/>
        <w:adjustRightInd w:val="0"/>
        <w:jc w:val="both"/>
        <w:rPr>
          <w:rFonts w:cstheme="minorHAnsi"/>
        </w:rPr>
      </w:pPr>
      <w:r w:rsidRPr="00627915">
        <w:rPr>
          <w:rFonts w:cstheme="minorHAnsi"/>
        </w:rPr>
        <w:t xml:space="preserve">Barsade, Sigal G. &amp; O’Neill, Amanda, O. (2016). Emotional Culture. </w:t>
      </w:r>
      <w:r w:rsidRPr="00627915">
        <w:rPr>
          <w:rFonts w:cstheme="minorHAnsi"/>
          <w:u w:val="single"/>
        </w:rPr>
        <w:t>Harvard Business Review</w:t>
      </w:r>
      <w:r w:rsidRPr="00627915">
        <w:rPr>
          <w:rFonts w:cstheme="minorHAnsi"/>
        </w:rPr>
        <w:t>.</w:t>
      </w:r>
    </w:p>
    <w:p w:rsidR="00627915" w:rsidRPr="00627915" w:rsidRDefault="00627915" w:rsidP="00627915">
      <w:pPr>
        <w:pStyle w:val="AS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27915">
        <w:rPr>
          <w:rFonts w:asciiTheme="minorHAnsi" w:hAnsiTheme="minorHAnsi" w:cstheme="minorHAnsi"/>
          <w:sz w:val="22"/>
          <w:szCs w:val="22"/>
        </w:rPr>
        <w:t xml:space="preserve">Barsade, Sigal G &amp;, O'Neill Olivia A. (2014). "What’s Love Got to do with </w:t>
      </w:r>
      <w:proofErr w:type="gramStart"/>
      <w:r w:rsidRPr="00627915">
        <w:rPr>
          <w:rFonts w:asciiTheme="minorHAnsi" w:hAnsiTheme="minorHAnsi" w:cstheme="minorHAnsi"/>
          <w:sz w:val="22"/>
          <w:szCs w:val="22"/>
        </w:rPr>
        <w:t>It?:</w:t>
      </w:r>
      <w:proofErr w:type="gramEnd"/>
      <w:r w:rsidRPr="00627915">
        <w:rPr>
          <w:rFonts w:asciiTheme="minorHAnsi" w:hAnsiTheme="minorHAnsi" w:cstheme="minorHAnsi"/>
          <w:sz w:val="22"/>
          <w:szCs w:val="22"/>
        </w:rPr>
        <w:t xml:space="preserve"> The Influence of a Culture of Companionate Love and Employee and Client Outcomes in a Long-term Care Setting,”  </w:t>
      </w:r>
      <w:r w:rsidRPr="00627915">
        <w:rPr>
          <w:rFonts w:asciiTheme="minorHAnsi" w:hAnsiTheme="minorHAnsi" w:cstheme="minorHAnsi"/>
          <w:sz w:val="22"/>
          <w:szCs w:val="22"/>
          <w:u w:val="single"/>
        </w:rPr>
        <w:t>Administrative Science Quarterly</w:t>
      </w:r>
      <w:r w:rsidRPr="00627915">
        <w:rPr>
          <w:rFonts w:asciiTheme="minorHAnsi" w:hAnsiTheme="minorHAnsi" w:cstheme="minorHAnsi"/>
          <w:sz w:val="22"/>
          <w:szCs w:val="22"/>
        </w:rPr>
        <w:t xml:space="preserve">, 59, 551-598. </w:t>
      </w:r>
    </w:p>
    <w:p w:rsidR="003F4778" w:rsidRPr="00627915" w:rsidRDefault="00627915">
      <w:pPr>
        <w:rPr>
          <w:rFonts w:cstheme="minorHAnsi"/>
        </w:rPr>
      </w:pPr>
      <w:r w:rsidRPr="00627915">
        <w:rPr>
          <w:rFonts w:cstheme="minorHAnsi"/>
        </w:rPr>
        <w:t xml:space="preserve"> </w:t>
      </w:r>
    </w:p>
    <w:sectPr w:rsidR="003F4778" w:rsidRPr="0062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78"/>
    <w:rsid w:val="00204141"/>
    <w:rsid w:val="003F4778"/>
    <w:rsid w:val="006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69B1"/>
  <w15:chartTrackingRefBased/>
  <w15:docId w15:val="{3294C5C7-D227-4804-B30B-5630DC1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778"/>
    <w:rPr>
      <w:color w:val="605E5C"/>
      <w:shd w:val="clear" w:color="auto" w:fill="E1DFDD"/>
    </w:rPr>
  </w:style>
  <w:style w:type="paragraph" w:styleId="Footer">
    <w:name w:val="footer"/>
    <w:aliases w:val="Case Footer"/>
    <w:basedOn w:val="Normal"/>
    <w:link w:val="FooterChar"/>
    <w:rsid w:val="003F47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F4778"/>
    <w:rPr>
      <w:rFonts w:ascii="Times New Roman" w:eastAsia="Times New Roman" w:hAnsi="Times New Roman" w:cs="Times New Roman"/>
      <w:sz w:val="24"/>
      <w:szCs w:val="20"/>
    </w:rPr>
  </w:style>
  <w:style w:type="paragraph" w:customStyle="1" w:styleId="AS">
    <w:name w:val="AS"/>
    <w:basedOn w:val="Normal"/>
    <w:rsid w:val="00627915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KNTyGW3o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ulty.wharton.upenn.edu/wp-content/uploads/2016/11/Loneliness_Influences_Work_Performance.mp4" TargetMode="External"/><Relationship Id="rId5" Type="http://schemas.openxmlformats.org/officeDocument/2006/relationships/hyperlink" Target="https://www.youtube.com/watch?v=CmVlaEz6UoQ" TargetMode="External"/><Relationship Id="rId4" Type="http://schemas.openxmlformats.org/officeDocument/2006/relationships/hyperlink" Target="mailto:barsade@wharton.upen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 Barsade</dc:creator>
  <cp:keywords/>
  <dc:description/>
  <cp:lastModifiedBy>Sigal Barsade</cp:lastModifiedBy>
  <cp:revision>2</cp:revision>
  <dcterms:created xsi:type="dcterms:W3CDTF">2020-03-19T16:02:00Z</dcterms:created>
  <dcterms:modified xsi:type="dcterms:W3CDTF">2020-03-19T16:20:00Z</dcterms:modified>
</cp:coreProperties>
</file>