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D1" w:rsidRPr="00501FD2" w:rsidRDefault="008D34D1" w:rsidP="001F5112">
      <w:pPr>
        <w:spacing w:after="120" w:line="240" w:lineRule="auto"/>
        <w:rPr>
          <w:rFonts w:cstheme="minorHAnsi"/>
          <w:b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>Collation of responses to request for a workplace wellbeing measure</w:t>
      </w:r>
    </w:p>
    <w:p w:rsidR="008D34D1" w:rsidRPr="00501FD2" w:rsidRDefault="008D34D1" w:rsidP="001F5112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1F5112" w:rsidRPr="00501FD2" w:rsidRDefault="00F9313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 xml:space="preserve">Psychological Well-Being </w:t>
      </w:r>
      <w:r w:rsidRPr="00501FD2">
        <w:rPr>
          <w:rFonts w:cstheme="minorHAnsi"/>
          <w:b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 xml:space="preserve">Jones, Ambrose, Norman, Carolyn, Benson, </w:t>
      </w:r>
      <w:proofErr w:type="spellStart"/>
      <w:r w:rsidRPr="00501FD2">
        <w:rPr>
          <w:rFonts w:cstheme="minorHAnsi"/>
          <w:sz w:val="24"/>
          <w:szCs w:val="24"/>
        </w:rPr>
        <w:t>Wier</w:t>
      </w:r>
      <w:proofErr w:type="spellEnd"/>
      <w:r w:rsidRPr="00501FD2">
        <w:rPr>
          <w:rFonts w:cstheme="minorHAnsi"/>
          <w:sz w:val="24"/>
          <w:szCs w:val="24"/>
        </w:rPr>
        <w:t>. (2010). Healthy Lifestyle as a Coping Mechanism for</w:t>
      </w:r>
      <w:r w:rsidR="001F5112"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t xml:space="preserve">Role Stress in </w:t>
      </w:r>
      <w:r w:rsidRPr="00501FD2">
        <w:rPr>
          <w:rFonts w:cstheme="minorHAnsi"/>
          <w:i/>
          <w:sz w:val="24"/>
          <w:szCs w:val="24"/>
        </w:rPr>
        <w:t>Public Accounting. Behavioral Research in Accounting</w:t>
      </w:r>
      <w:r w:rsidRPr="00501FD2">
        <w:rPr>
          <w:rFonts w:cstheme="minorHAnsi"/>
          <w:sz w:val="24"/>
          <w:szCs w:val="24"/>
        </w:rPr>
        <w:t xml:space="preserve">. 22(1), </w:t>
      </w:r>
      <w:r w:rsidR="001F5112" w:rsidRPr="00501FD2">
        <w:rPr>
          <w:rFonts w:cstheme="minorHAnsi"/>
          <w:sz w:val="24"/>
          <w:szCs w:val="24"/>
        </w:rPr>
        <w:t>(Satisfaction with Life Survey Denier et al 1985)</w:t>
      </w:r>
      <w:r w:rsidR="001F5112" w:rsidRPr="00501FD2">
        <w:rPr>
          <w:rFonts w:cstheme="minorHAnsi"/>
          <w:sz w:val="24"/>
          <w:szCs w:val="24"/>
        </w:rPr>
        <w:br/>
      </w:r>
      <w:proofErr w:type="gramStart"/>
      <w:r w:rsidR="00501FD2">
        <w:rPr>
          <w:rFonts w:cstheme="minorHAnsi"/>
          <w:sz w:val="24"/>
          <w:szCs w:val="24"/>
        </w:rPr>
        <w:t xml:space="preserve">7 </w:t>
      </w:r>
      <w:r w:rsidRPr="00501FD2">
        <w:rPr>
          <w:rFonts w:cstheme="minorHAnsi"/>
          <w:sz w:val="24"/>
          <w:szCs w:val="24"/>
        </w:rPr>
        <w:t>point</w:t>
      </w:r>
      <w:proofErr w:type="gramEnd"/>
      <w:r w:rsidRPr="00501FD2">
        <w:rPr>
          <w:rFonts w:cstheme="minorHAnsi"/>
          <w:sz w:val="24"/>
          <w:szCs w:val="24"/>
        </w:rPr>
        <w:t xml:space="preserve"> scale </w:t>
      </w:r>
      <w:r w:rsidR="00501FD2">
        <w:rPr>
          <w:rFonts w:cstheme="minorHAnsi"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>1. In most ways, my life is close to ideal.</w:t>
      </w:r>
      <w:r w:rsidRPr="00501FD2">
        <w:rPr>
          <w:rFonts w:cstheme="minorHAnsi"/>
          <w:sz w:val="24"/>
          <w:szCs w:val="24"/>
        </w:rPr>
        <w:br/>
        <w:t>2. The conditions of my life are excellent.</w:t>
      </w:r>
      <w:r w:rsidRPr="00501FD2">
        <w:rPr>
          <w:rFonts w:cstheme="minorHAnsi"/>
          <w:sz w:val="24"/>
          <w:szCs w:val="24"/>
        </w:rPr>
        <w:br/>
        <w:t>3. I am satisfied with my life.</w:t>
      </w:r>
      <w:r w:rsidRPr="00501FD2">
        <w:rPr>
          <w:rFonts w:cstheme="minorHAnsi"/>
          <w:sz w:val="24"/>
          <w:szCs w:val="24"/>
        </w:rPr>
        <w:br/>
        <w:t>4. So far, I have gotten the important things I want in life.</w:t>
      </w:r>
      <w:r w:rsidRPr="00501FD2">
        <w:rPr>
          <w:rFonts w:cstheme="minorHAnsi"/>
          <w:sz w:val="24"/>
          <w:szCs w:val="24"/>
        </w:rPr>
        <w:br/>
        <w:t>5. If I could live my life over, I would change almost nothing.</w:t>
      </w:r>
    </w:p>
    <w:p w:rsidR="001F5112" w:rsidRPr="00501FD2" w:rsidRDefault="001F5112" w:rsidP="001F5112">
      <w:pPr>
        <w:spacing w:after="120" w:line="240" w:lineRule="auto"/>
        <w:rPr>
          <w:rFonts w:cstheme="minorHAnsi"/>
          <w:sz w:val="24"/>
          <w:szCs w:val="24"/>
        </w:rPr>
      </w:pPr>
    </w:p>
    <w:p w:rsidR="00040E7A" w:rsidRPr="00501FD2" w:rsidRDefault="001F5112" w:rsidP="00040E7A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sz w:val="24"/>
          <w:szCs w:val="24"/>
        </w:rPr>
        <w:t xml:space="preserve">Isis H. Settles, Rachel C. O'Connor, Stevie C. Y. Yap (2016). Climate Perceptions and Identity </w:t>
      </w:r>
      <w:r w:rsidRPr="00501FD2">
        <w:rPr>
          <w:rFonts w:cstheme="minorHAnsi"/>
          <w:sz w:val="24"/>
          <w:szCs w:val="24"/>
        </w:rPr>
        <w:br/>
        <w:t xml:space="preserve">Interference Among Undergraduate Women in STEM: The Protective Role of Gender </w:t>
      </w:r>
      <w:r w:rsidRPr="00501FD2">
        <w:rPr>
          <w:rFonts w:cstheme="minorHAnsi"/>
          <w:sz w:val="24"/>
          <w:szCs w:val="24"/>
        </w:rPr>
        <w:br/>
        <w:t xml:space="preserve">Identity. </w:t>
      </w:r>
      <w:r w:rsidRPr="00501FD2">
        <w:rPr>
          <w:rFonts w:cstheme="minorHAnsi"/>
          <w:i/>
          <w:sz w:val="24"/>
          <w:szCs w:val="24"/>
        </w:rPr>
        <w:t>Psychology of Women Quarterly</w:t>
      </w:r>
      <w:r w:rsidRPr="00501FD2">
        <w:rPr>
          <w:rFonts w:cstheme="minorHAnsi"/>
          <w:sz w:val="24"/>
          <w:szCs w:val="24"/>
        </w:rPr>
        <w:t>, 2016, Volume 40, Number 4, pages 488-503.</w:t>
      </w:r>
      <w:r w:rsidRPr="00501FD2">
        <w:rPr>
          <w:rFonts w:cstheme="minorHAnsi"/>
          <w:sz w:val="24"/>
          <w:szCs w:val="24"/>
        </w:rPr>
        <w:br/>
        <w:t>4-point scale</w:t>
      </w:r>
      <w:r w:rsidR="00501FD2">
        <w:rPr>
          <w:rFonts w:cstheme="minorHAnsi"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 xml:space="preserve">1. </w:t>
      </w:r>
      <w:proofErr w:type="gramStart"/>
      <w:r w:rsidRPr="00501FD2">
        <w:rPr>
          <w:rFonts w:cstheme="minorHAnsi"/>
          <w:sz w:val="24"/>
          <w:szCs w:val="24"/>
        </w:rPr>
        <w:t>On the whole</w:t>
      </w:r>
      <w:proofErr w:type="gramEnd"/>
      <w:r w:rsidRPr="00501FD2">
        <w:rPr>
          <w:rFonts w:cstheme="minorHAnsi"/>
          <w:sz w:val="24"/>
          <w:szCs w:val="24"/>
        </w:rPr>
        <w:t>, I am satisfied with myself.</w:t>
      </w:r>
      <w:r w:rsidRPr="00501FD2">
        <w:rPr>
          <w:rFonts w:cstheme="minorHAnsi"/>
          <w:sz w:val="24"/>
          <w:szCs w:val="24"/>
        </w:rPr>
        <w:br/>
        <w:t>2. At times I think I am no good at all.</w:t>
      </w:r>
      <w:r w:rsidRPr="00501FD2">
        <w:rPr>
          <w:rFonts w:cstheme="minorHAnsi"/>
          <w:sz w:val="24"/>
          <w:szCs w:val="24"/>
        </w:rPr>
        <w:br/>
        <w:t xml:space="preserve">3. I feel that I have </w:t>
      </w:r>
      <w:proofErr w:type="gramStart"/>
      <w:r w:rsidRPr="00501FD2">
        <w:rPr>
          <w:rFonts w:cstheme="minorHAnsi"/>
          <w:sz w:val="24"/>
          <w:szCs w:val="24"/>
        </w:rPr>
        <w:t>a number of</w:t>
      </w:r>
      <w:proofErr w:type="gramEnd"/>
      <w:r w:rsidRPr="00501FD2">
        <w:rPr>
          <w:rFonts w:cstheme="minorHAnsi"/>
          <w:sz w:val="24"/>
          <w:szCs w:val="24"/>
        </w:rPr>
        <w:t xml:space="preserve"> good qualities.</w:t>
      </w:r>
      <w:r w:rsidRPr="00501FD2">
        <w:rPr>
          <w:rFonts w:cstheme="minorHAnsi"/>
          <w:sz w:val="24"/>
          <w:szCs w:val="24"/>
        </w:rPr>
        <w:br/>
        <w:t xml:space="preserve">4. I </w:t>
      </w:r>
      <w:proofErr w:type="gramStart"/>
      <w:r w:rsidRPr="00501FD2">
        <w:rPr>
          <w:rFonts w:cstheme="minorHAnsi"/>
          <w:sz w:val="24"/>
          <w:szCs w:val="24"/>
        </w:rPr>
        <w:t>am able to</w:t>
      </w:r>
      <w:proofErr w:type="gramEnd"/>
      <w:r w:rsidRPr="00501FD2">
        <w:rPr>
          <w:rFonts w:cstheme="minorHAnsi"/>
          <w:sz w:val="24"/>
          <w:szCs w:val="24"/>
        </w:rPr>
        <w:t xml:space="preserve"> do things as well as most other people.</w:t>
      </w:r>
      <w:r w:rsidRPr="00501FD2">
        <w:rPr>
          <w:rFonts w:cstheme="minorHAnsi"/>
          <w:sz w:val="24"/>
          <w:szCs w:val="24"/>
        </w:rPr>
        <w:br/>
        <w:t>5. I feel I do not have much to be proud of.</w:t>
      </w:r>
      <w:r w:rsidRPr="00501FD2">
        <w:rPr>
          <w:rFonts w:cstheme="minorHAnsi"/>
          <w:sz w:val="24"/>
          <w:szCs w:val="24"/>
        </w:rPr>
        <w:br/>
        <w:t>6. I certainly feel useless at times.</w:t>
      </w:r>
      <w:r w:rsidRPr="00501FD2">
        <w:rPr>
          <w:rFonts w:cstheme="minorHAnsi"/>
          <w:sz w:val="24"/>
          <w:szCs w:val="24"/>
        </w:rPr>
        <w:br/>
        <w:t>7. I feel that I'm a person of worth.</w:t>
      </w:r>
      <w:r w:rsidRPr="00501FD2">
        <w:rPr>
          <w:rFonts w:cstheme="minorHAnsi"/>
          <w:sz w:val="24"/>
          <w:szCs w:val="24"/>
        </w:rPr>
        <w:br/>
        <w:t>8. I wish I could have more respect for myself.</w:t>
      </w:r>
      <w:r w:rsidRPr="00501FD2">
        <w:rPr>
          <w:rFonts w:cstheme="minorHAnsi"/>
          <w:sz w:val="24"/>
          <w:szCs w:val="24"/>
        </w:rPr>
        <w:br/>
        <w:t>9. All in all, I am inclined to think that I am a failure.</w:t>
      </w:r>
      <w:r w:rsidRPr="00501FD2">
        <w:rPr>
          <w:rFonts w:cstheme="minorHAnsi"/>
          <w:sz w:val="24"/>
          <w:szCs w:val="24"/>
        </w:rPr>
        <w:br/>
        <w:t>10. I take a positive attitude towards myself.</w:t>
      </w:r>
      <w:r w:rsidRPr="00501FD2">
        <w:rPr>
          <w:rFonts w:cstheme="minorHAnsi"/>
          <w:sz w:val="24"/>
          <w:szCs w:val="24"/>
        </w:rPr>
        <w:br/>
      </w:r>
    </w:p>
    <w:p w:rsidR="00040E7A" w:rsidRPr="00501FD2" w:rsidRDefault="00040E7A" w:rsidP="00040E7A">
      <w:pPr>
        <w:pStyle w:val="xmsonormal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501FD2">
        <w:rPr>
          <w:rFonts w:asciiTheme="minorHAnsi" w:hAnsiTheme="minorHAnsi" w:cstheme="minorHAnsi"/>
        </w:rPr>
        <w:t>PsyCap</w:t>
      </w:r>
      <w:proofErr w:type="spellEnd"/>
      <w:r w:rsidRPr="00501FD2">
        <w:rPr>
          <w:rFonts w:asciiTheme="minorHAnsi" w:hAnsiTheme="minorHAnsi" w:cstheme="minorHAnsi"/>
        </w:rPr>
        <w:t xml:space="preserve"> – hope, resilience, optimism, efficacy (e.g., Luthans et al., 2015) </w:t>
      </w:r>
    </w:p>
    <w:p w:rsidR="00040E7A" w:rsidRPr="00501FD2" w:rsidRDefault="00040E7A" w:rsidP="00040E7A">
      <w:pPr>
        <w:pStyle w:val="xmsonormal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501FD2">
        <w:rPr>
          <w:rFonts w:asciiTheme="minorHAnsi" w:hAnsiTheme="minorHAnsi" w:cstheme="minorHAnsi"/>
        </w:rPr>
        <w:t>Ryff’s</w:t>
      </w:r>
      <w:proofErr w:type="spellEnd"/>
      <w:r w:rsidRPr="00501FD2">
        <w:rPr>
          <w:rFonts w:asciiTheme="minorHAnsi" w:hAnsiTheme="minorHAnsi" w:cstheme="minorHAnsi"/>
        </w:rPr>
        <w:t xml:space="preserve"> Psychological Well-Being Scales (PWB), 42 Item version</w:t>
      </w:r>
      <w:r w:rsidR="00501FD2">
        <w:rPr>
          <w:rFonts w:asciiTheme="minorHAnsi" w:hAnsiTheme="minorHAnsi" w:cstheme="minorHAnsi"/>
        </w:rPr>
        <w:t xml:space="preserve"> online at: </w:t>
      </w:r>
      <w:hyperlink r:id="rId4" w:tgtFrame="_blank" w:history="1">
        <w:r w:rsidRPr="00501FD2">
          <w:rPr>
            <w:rStyle w:val="Hyperlink"/>
            <w:rFonts w:asciiTheme="minorHAnsi" w:hAnsiTheme="minorHAnsi" w:cstheme="minorHAnsi"/>
          </w:rPr>
          <w:t>https://danrobertsgrou</w:t>
        </w:r>
        <w:r w:rsidRPr="00501FD2">
          <w:rPr>
            <w:rStyle w:val="Hyperlink"/>
            <w:rFonts w:asciiTheme="minorHAnsi" w:hAnsiTheme="minorHAnsi" w:cstheme="minorHAnsi"/>
          </w:rPr>
          <w:t>p</w:t>
        </w:r>
        <w:r w:rsidRPr="00501FD2">
          <w:rPr>
            <w:rStyle w:val="Hyperlink"/>
            <w:rFonts w:asciiTheme="minorHAnsi" w:hAnsiTheme="minorHAnsi" w:cstheme="minorHAnsi"/>
          </w:rPr>
          <w:t>.com/wp-content/uploads/2018/02/PWB-Scale.pdf</w:t>
        </w:r>
      </w:hyperlink>
    </w:p>
    <w:p w:rsidR="00040E7A" w:rsidRPr="00501FD2" w:rsidRDefault="00040E7A" w:rsidP="00040E7A">
      <w:pPr>
        <w:spacing w:after="120" w:line="240" w:lineRule="auto"/>
        <w:rPr>
          <w:rFonts w:cstheme="minorHAnsi"/>
          <w:sz w:val="24"/>
          <w:szCs w:val="24"/>
        </w:rPr>
      </w:pPr>
    </w:p>
    <w:p w:rsidR="00040E7A" w:rsidRPr="00501FD2" w:rsidRDefault="00040E7A" w:rsidP="00040E7A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>F</w:t>
      </w:r>
      <w:r w:rsidRPr="00501FD2">
        <w:rPr>
          <w:rFonts w:cstheme="minorHAnsi"/>
          <w:b/>
          <w:sz w:val="24"/>
          <w:szCs w:val="24"/>
        </w:rPr>
        <w:t>lourishing scale</w:t>
      </w:r>
      <w:r w:rsidRPr="00501FD2">
        <w:rPr>
          <w:rFonts w:cstheme="minorHAnsi"/>
          <w:sz w:val="24"/>
          <w:szCs w:val="24"/>
        </w:rPr>
        <w:t xml:space="preserve"> by Diener et al. (2010) </w:t>
      </w:r>
      <w:r w:rsidR="00501FD2">
        <w:rPr>
          <w:rFonts w:cstheme="minorHAnsi"/>
          <w:sz w:val="24"/>
          <w:szCs w:val="24"/>
        </w:rPr>
        <w:t xml:space="preserve">- </w:t>
      </w:r>
      <w:r w:rsidRPr="00501FD2">
        <w:rPr>
          <w:rFonts w:cstheme="minorHAnsi"/>
          <w:sz w:val="24"/>
          <w:szCs w:val="24"/>
        </w:rPr>
        <w:t xml:space="preserve">meaning, purpose, and </w:t>
      </w:r>
      <w:proofErr w:type="gramStart"/>
      <w:r w:rsidRPr="00501FD2">
        <w:rPr>
          <w:rFonts w:cstheme="minorHAnsi"/>
          <w:sz w:val="24"/>
          <w:szCs w:val="24"/>
        </w:rPr>
        <w:t>relationships,.</w:t>
      </w:r>
      <w:proofErr w:type="gramEnd"/>
      <w:r w:rsidRPr="00501FD2">
        <w:rPr>
          <w:rFonts w:cstheme="minorHAnsi"/>
          <w:sz w:val="24"/>
          <w:szCs w:val="24"/>
        </w:rPr>
        <w:t xml:space="preserve"> Diener, E., Wirtz, D., Tov, W. </w:t>
      </w:r>
      <w:r w:rsidRPr="00501FD2">
        <w:rPr>
          <w:rFonts w:cstheme="minorHAnsi"/>
          <w:i/>
          <w:iCs/>
          <w:sz w:val="24"/>
          <w:szCs w:val="24"/>
        </w:rPr>
        <w:t>et al.</w:t>
      </w:r>
      <w:r w:rsidRPr="00501FD2">
        <w:rPr>
          <w:rFonts w:cstheme="minorHAnsi"/>
          <w:sz w:val="24"/>
          <w:szCs w:val="24"/>
        </w:rPr>
        <w:t xml:space="preserve"> New Well-being Measures: Short Scales to Assess Flourishing and Positive and Negative Feelings. </w:t>
      </w:r>
      <w:r w:rsidRPr="00501FD2">
        <w:rPr>
          <w:rFonts w:cstheme="minorHAnsi"/>
          <w:i/>
          <w:iCs/>
          <w:sz w:val="24"/>
          <w:szCs w:val="24"/>
        </w:rPr>
        <w:t>Soc Indic Res</w:t>
      </w:r>
      <w:r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b/>
          <w:bCs/>
          <w:sz w:val="24"/>
          <w:szCs w:val="24"/>
        </w:rPr>
        <w:t xml:space="preserve">97, </w:t>
      </w:r>
      <w:r w:rsidRPr="00501FD2">
        <w:rPr>
          <w:rFonts w:cstheme="minorHAnsi"/>
          <w:sz w:val="24"/>
          <w:szCs w:val="24"/>
        </w:rPr>
        <w:t>143–156 (2010).</w:t>
      </w:r>
    </w:p>
    <w:p w:rsidR="00040E7A" w:rsidRPr="00501FD2" w:rsidRDefault="00040E7A" w:rsidP="00040E7A">
      <w:pPr>
        <w:spacing w:after="120" w:line="240" w:lineRule="auto"/>
        <w:rPr>
          <w:rFonts w:cstheme="minorHAnsi"/>
          <w:sz w:val="24"/>
          <w:szCs w:val="24"/>
        </w:rPr>
      </w:pPr>
    </w:p>
    <w:p w:rsidR="00040E7A" w:rsidRPr="00501FD2" w:rsidRDefault="00F9313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>Employee Burnout &amp; Engagement</w:t>
      </w:r>
      <w:r w:rsidRPr="00501FD2">
        <w:rPr>
          <w:rFonts w:cstheme="minorHAnsi"/>
          <w:b/>
          <w:sz w:val="24"/>
          <w:szCs w:val="24"/>
        </w:rPr>
        <w:br/>
      </w:r>
      <w:proofErr w:type="spellStart"/>
      <w:r w:rsidRPr="00501FD2">
        <w:rPr>
          <w:rFonts w:cstheme="minorHAnsi"/>
          <w:sz w:val="24"/>
          <w:szCs w:val="24"/>
        </w:rPr>
        <w:t>Ângelo</w:t>
      </w:r>
      <w:proofErr w:type="spellEnd"/>
      <w:r w:rsidRPr="00501FD2">
        <w:rPr>
          <w:rFonts w:cstheme="minorHAnsi"/>
          <w:sz w:val="24"/>
          <w:szCs w:val="24"/>
        </w:rPr>
        <w:t xml:space="preserve">, R.P., </w:t>
      </w:r>
      <w:proofErr w:type="spellStart"/>
      <w:r w:rsidRPr="00501FD2">
        <w:rPr>
          <w:rFonts w:cstheme="minorHAnsi"/>
          <w:sz w:val="24"/>
          <w:szCs w:val="24"/>
        </w:rPr>
        <w:t>Chambel</w:t>
      </w:r>
      <w:proofErr w:type="spellEnd"/>
      <w:r w:rsidRPr="00501FD2">
        <w:rPr>
          <w:rFonts w:cstheme="minorHAnsi"/>
          <w:sz w:val="24"/>
          <w:szCs w:val="24"/>
        </w:rPr>
        <w:t>, M.J. The Reciprocal Relationship between Work Characteristics</w:t>
      </w:r>
      <w:r w:rsidRPr="00501FD2">
        <w:rPr>
          <w:rFonts w:cstheme="minorHAnsi"/>
          <w:sz w:val="24"/>
          <w:szCs w:val="24"/>
        </w:rPr>
        <w:br/>
        <w:t xml:space="preserve">and Employee Burnout and Engagement: A Longitudinal Study of Firefighters. </w:t>
      </w:r>
      <w:r w:rsidRPr="00501FD2">
        <w:rPr>
          <w:rFonts w:cstheme="minorHAnsi"/>
          <w:i/>
          <w:sz w:val="24"/>
          <w:szCs w:val="24"/>
        </w:rPr>
        <w:t>Stress and Health</w:t>
      </w:r>
      <w:r w:rsidRPr="00501FD2">
        <w:rPr>
          <w:rFonts w:cstheme="minorHAnsi"/>
          <w:sz w:val="24"/>
          <w:szCs w:val="24"/>
        </w:rPr>
        <w:t>,</w:t>
      </w:r>
      <w:r w:rsidR="00040E7A"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t>2013, Volume 31 Number 3, pp. 106-114.</w:t>
      </w:r>
      <w:r w:rsidRPr="00501FD2">
        <w:rPr>
          <w:rFonts w:cstheme="minorHAnsi"/>
          <w:sz w:val="24"/>
          <w:szCs w:val="24"/>
        </w:rPr>
        <w:br/>
        <w:t>1. Older colleagues do not accept orders from you, even if you are more qualified.</w:t>
      </w:r>
      <w:r w:rsidRPr="00501FD2">
        <w:rPr>
          <w:rFonts w:cstheme="minorHAnsi"/>
          <w:sz w:val="24"/>
          <w:szCs w:val="24"/>
        </w:rPr>
        <w:br/>
        <w:t>2. The supervisors do not respect and appreciate the specialized training that a firefighter has.</w:t>
      </w:r>
      <w:r w:rsidRPr="00501FD2">
        <w:rPr>
          <w:rFonts w:cstheme="minorHAnsi"/>
          <w:sz w:val="24"/>
          <w:szCs w:val="24"/>
        </w:rPr>
        <w:br/>
        <w:t>3. Poor coordination with health services at the emergency scene.</w:t>
      </w:r>
      <w:r w:rsidRPr="00501FD2">
        <w:rPr>
          <w:rFonts w:cstheme="minorHAnsi"/>
          <w:sz w:val="24"/>
          <w:szCs w:val="24"/>
        </w:rPr>
        <w:br/>
        <w:t xml:space="preserve">4. Your values and ideals conflict with your Fire Department and </w:t>
      </w:r>
      <w:proofErr w:type="gramStart"/>
      <w:r w:rsidRPr="00501FD2">
        <w:rPr>
          <w:rFonts w:cstheme="minorHAnsi"/>
          <w:sz w:val="24"/>
          <w:szCs w:val="24"/>
        </w:rPr>
        <w:t>colleagues</w:t>
      </w:r>
      <w:proofErr w:type="gramEnd"/>
      <w:r w:rsidRPr="00501FD2">
        <w:rPr>
          <w:rFonts w:cstheme="minorHAnsi"/>
          <w:sz w:val="24"/>
          <w:szCs w:val="24"/>
        </w:rPr>
        <w:t xml:space="preserve"> values.</w:t>
      </w:r>
    </w:p>
    <w:p w:rsidR="001F5112" w:rsidRPr="00501FD2" w:rsidRDefault="00F9313B" w:rsidP="001F5112">
      <w:pPr>
        <w:spacing w:after="120" w:line="240" w:lineRule="auto"/>
        <w:rPr>
          <w:rFonts w:cstheme="minorHAnsi"/>
          <w:b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lastRenderedPageBreak/>
        <w:t xml:space="preserve">Work-related stress </w:t>
      </w:r>
    </w:p>
    <w:p w:rsidR="00501FD2" w:rsidRPr="00501FD2" w:rsidRDefault="00F9313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sz w:val="24"/>
          <w:szCs w:val="24"/>
        </w:rPr>
        <w:t xml:space="preserve">Maria </w:t>
      </w:r>
      <w:proofErr w:type="spellStart"/>
      <w:r w:rsidRPr="00501FD2">
        <w:rPr>
          <w:rFonts w:cstheme="minorHAnsi"/>
          <w:sz w:val="24"/>
          <w:szCs w:val="24"/>
        </w:rPr>
        <w:t>Nordin</w:t>
      </w:r>
      <w:proofErr w:type="spellEnd"/>
      <w:r w:rsidRPr="00501FD2">
        <w:rPr>
          <w:rFonts w:cstheme="minorHAnsi"/>
          <w:sz w:val="24"/>
          <w:szCs w:val="24"/>
        </w:rPr>
        <w:t xml:space="preserve">, Anders </w:t>
      </w:r>
      <w:proofErr w:type="spellStart"/>
      <w:r w:rsidRPr="00501FD2">
        <w:rPr>
          <w:rFonts w:cstheme="minorHAnsi"/>
          <w:sz w:val="24"/>
          <w:szCs w:val="24"/>
        </w:rPr>
        <w:t>Knutsson</w:t>
      </w:r>
      <w:proofErr w:type="spellEnd"/>
      <w:r w:rsidRPr="00501FD2">
        <w:rPr>
          <w:rFonts w:cstheme="minorHAnsi"/>
          <w:sz w:val="24"/>
          <w:szCs w:val="24"/>
        </w:rPr>
        <w:t xml:space="preserve">, and </w:t>
      </w:r>
      <w:proofErr w:type="spellStart"/>
      <w:r w:rsidRPr="00501FD2">
        <w:rPr>
          <w:rFonts w:cstheme="minorHAnsi"/>
          <w:sz w:val="24"/>
          <w:szCs w:val="24"/>
        </w:rPr>
        <w:t>Elisabet</w:t>
      </w:r>
      <w:proofErr w:type="spellEnd"/>
      <w:r w:rsidRPr="00501FD2">
        <w:rPr>
          <w:rFonts w:cstheme="minorHAnsi"/>
          <w:sz w:val="24"/>
          <w:szCs w:val="24"/>
        </w:rPr>
        <w:t xml:space="preserve"> </w:t>
      </w:r>
      <w:proofErr w:type="spellStart"/>
      <w:r w:rsidRPr="00501FD2">
        <w:rPr>
          <w:rFonts w:cstheme="minorHAnsi"/>
          <w:sz w:val="24"/>
          <w:szCs w:val="24"/>
        </w:rPr>
        <w:t>Sundbom</w:t>
      </w:r>
      <w:proofErr w:type="spellEnd"/>
      <w:r w:rsidRPr="00501FD2">
        <w:rPr>
          <w:rFonts w:cstheme="minorHAnsi"/>
          <w:sz w:val="24"/>
          <w:szCs w:val="24"/>
        </w:rPr>
        <w:t xml:space="preserve"> (2005). Psychosocial Factors, Gender,</w:t>
      </w:r>
      <w:r w:rsidR="00501FD2"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t xml:space="preserve">and Sleep. </w:t>
      </w:r>
      <w:r w:rsidRPr="00501FD2">
        <w:rPr>
          <w:rFonts w:cstheme="minorHAnsi"/>
          <w:i/>
          <w:sz w:val="24"/>
          <w:szCs w:val="24"/>
        </w:rPr>
        <w:t>Journal of Occupational Health and Psychology</w:t>
      </w:r>
      <w:r w:rsidRPr="00501FD2">
        <w:rPr>
          <w:rFonts w:cstheme="minorHAnsi"/>
          <w:sz w:val="24"/>
          <w:szCs w:val="24"/>
        </w:rPr>
        <w:t>, Volume10, Number 1, pp. 54-63.</w:t>
      </w:r>
      <w:r w:rsidR="00501FD2">
        <w:rPr>
          <w:rFonts w:cstheme="minorHAnsi"/>
          <w:sz w:val="24"/>
          <w:szCs w:val="24"/>
        </w:rPr>
        <w:br/>
      </w:r>
      <w:proofErr w:type="gramStart"/>
      <w:r w:rsidRPr="00501FD2">
        <w:rPr>
          <w:rFonts w:cstheme="minorHAnsi"/>
          <w:sz w:val="24"/>
          <w:szCs w:val="24"/>
        </w:rPr>
        <w:t>4 point</w:t>
      </w:r>
      <w:proofErr w:type="gramEnd"/>
      <w:r w:rsidRPr="00501FD2">
        <w:rPr>
          <w:rFonts w:cstheme="minorHAnsi"/>
          <w:sz w:val="24"/>
          <w:szCs w:val="24"/>
        </w:rPr>
        <w:t xml:space="preserve"> scale </w:t>
      </w:r>
      <w:r w:rsidRPr="00501FD2">
        <w:rPr>
          <w:rFonts w:cstheme="minorHAnsi"/>
          <w:sz w:val="24"/>
          <w:szCs w:val="24"/>
        </w:rPr>
        <w:br/>
        <w:t>1. Do you have to work fast?</w:t>
      </w:r>
      <w:r w:rsidRPr="00501FD2">
        <w:rPr>
          <w:rFonts w:cstheme="minorHAnsi"/>
          <w:sz w:val="24"/>
          <w:szCs w:val="24"/>
        </w:rPr>
        <w:br/>
        <w:t>2. Is your work psychologically trying?</w:t>
      </w:r>
      <w:r w:rsidRPr="00501FD2">
        <w:rPr>
          <w:rFonts w:cstheme="minorHAnsi"/>
          <w:sz w:val="24"/>
          <w:szCs w:val="24"/>
        </w:rPr>
        <w:br/>
        <w:t xml:space="preserve">3. Do you find it hard to keep up with the work </w:t>
      </w:r>
      <w:proofErr w:type="spellStart"/>
      <w:r w:rsidRPr="00501FD2">
        <w:rPr>
          <w:rFonts w:cstheme="minorHAnsi"/>
          <w:sz w:val="24"/>
          <w:szCs w:val="24"/>
        </w:rPr>
        <w:t>pace</w:t>
      </w:r>
      <w:proofErr w:type="spellEnd"/>
      <w:r w:rsidRPr="00501FD2">
        <w:rPr>
          <w:rFonts w:cstheme="minorHAnsi"/>
          <w:sz w:val="24"/>
          <w:szCs w:val="24"/>
        </w:rPr>
        <w:t>?</w:t>
      </w:r>
      <w:r w:rsidRPr="00501FD2">
        <w:rPr>
          <w:rFonts w:cstheme="minorHAnsi"/>
          <w:sz w:val="24"/>
          <w:szCs w:val="24"/>
        </w:rPr>
        <w:br/>
        <w:t>4. Do you experience conflicting demands at work</w:t>
      </w:r>
      <w:r w:rsidR="00501FD2" w:rsidRPr="00501FD2">
        <w:rPr>
          <w:rFonts w:cstheme="minorHAnsi"/>
          <w:sz w:val="24"/>
          <w:szCs w:val="24"/>
        </w:rPr>
        <w:t>?</w:t>
      </w:r>
      <w:r w:rsidRPr="00501FD2">
        <w:rPr>
          <w:rFonts w:cstheme="minorHAnsi"/>
          <w:sz w:val="24"/>
          <w:szCs w:val="24"/>
        </w:rPr>
        <w:br/>
      </w:r>
    </w:p>
    <w:p w:rsidR="00267034" w:rsidRPr="00501FD2" w:rsidRDefault="00F9313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 xml:space="preserve">Work Stress </w:t>
      </w:r>
      <w:r w:rsidRPr="00501FD2">
        <w:rPr>
          <w:rFonts w:cstheme="minorHAnsi"/>
          <w:b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 xml:space="preserve">Alain Marchand, Robert-Paul </w:t>
      </w:r>
      <w:proofErr w:type="spellStart"/>
      <w:r w:rsidRPr="00501FD2">
        <w:rPr>
          <w:rFonts w:cstheme="minorHAnsi"/>
          <w:sz w:val="24"/>
          <w:szCs w:val="24"/>
        </w:rPr>
        <w:t>Juster</w:t>
      </w:r>
      <w:proofErr w:type="spellEnd"/>
      <w:r w:rsidRPr="00501FD2">
        <w:rPr>
          <w:rFonts w:cstheme="minorHAnsi"/>
          <w:sz w:val="24"/>
          <w:szCs w:val="24"/>
        </w:rPr>
        <w:t xml:space="preserve"> (2016). Work Stress Models and Diurnal Cortisol Variations: The SALVEO Study</w:t>
      </w:r>
      <w:r w:rsidRPr="00501FD2">
        <w:rPr>
          <w:rFonts w:cstheme="minorHAnsi"/>
          <w:i/>
          <w:sz w:val="24"/>
          <w:szCs w:val="24"/>
        </w:rPr>
        <w:t>. Journal of Occupational Health Psychology</w:t>
      </w:r>
      <w:r w:rsidRPr="00501FD2">
        <w:rPr>
          <w:rFonts w:cstheme="minorHAnsi"/>
          <w:sz w:val="24"/>
          <w:szCs w:val="24"/>
        </w:rPr>
        <w:t>.</w:t>
      </w:r>
      <w:r w:rsidR="00501FD2"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t>2016, Vol. 21, No. 2, 182–193</w:t>
      </w:r>
      <w:r w:rsidRPr="00501FD2">
        <w:rPr>
          <w:rFonts w:cstheme="minorHAnsi"/>
          <w:sz w:val="24"/>
          <w:szCs w:val="24"/>
        </w:rPr>
        <w:br/>
        <w:t xml:space="preserve">4-point scale </w:t>
      </w:r>
      <w:r w:rsidRPr="00501FD2">
        <w:rPr>
          <w:rFonts w:cstheme="minorHAnsi"/>
          <w:sz w:val="24"/>
          <w:szCs w:val="24"/>
        </w:rPr>
        <w:br/>
        <w:t>1. my job requires that I learn new things.</w:t>
      </w:r>
      <w:r w:rsidRPr="00501FD2">
        <w:rPr>
          <w:rFonts w:cstheme="minorHAnsi"/>
          <w:sz w:val="24"/>
          <w:szCs w:val="24"/>
        </w:rPr>
        <w:br/>
        <w:t>2. my job requires that decision authority.</w:t>
      </w:r>
      <w:r w:rsidRPr="00501FD2">
        <w:rPr>
          <w:rFonts w:cstheme="minorHAnsi"/>
          <w:sz w:val="24"/>
          <w:szCs w:val="24"/>
        </w:rPr>
        <w:br/>
        <w:t>3. my job allows me to make a lot of decisions on my own.</w:t>
      </w:r>
      <w:r w:rsidRPr="00501FD2">
        <w:rPr>
          <w:rFonts w:cstheme="minorHAnsi"/>
          <w:sz w:val="24"/>
          <w:szCs w:val="24"/>
        </w:rPr>
        <w:br/>
        <w:t>4. my job requires working very fast.</w:t>
      </w:r>
      <w:r w:rsidRPr="00501FD2">
        <w:rPr>
          <w:rFonts w:cstheme="minorHAnsi"/>
          <w:sz w:val="24"/>
          <w:szCs w:val="24"/>
        </w:rPr>
        <w:br/>
        <w:t>5. my job promotion prospects are poor</w:t>
      </w:r>
    </w:p>
    <w:p w:rsidR="00F9313B" w:rsidRPr="00501FD2" w:rsidRDefault="00F9313B" w:rsidP="001F5112">
      <w:pPr>
        <w:spacing w:after="120" w:line="240" w:lineRule="auto"/>
        <w:rPr>
          <w:rFonts w:cstheme="minorHAnsi"/>
          <w:sz w:val="24"/>
          <w:szCs w:val="24"/>
        </w:rPr>
      </w:pP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01FD2">
        <w:rPr>
          <w:rFonts w:eastAsia="Times New Roman" w:cstheme="minorHAnsi"/>
          <w:b/>
          <w:sz w:val="24"/>
          <w:szCs w:val="24"/>
          <w:lang w:eastAsia="en-AU"/>
        </w:rPr>
        <w:t>Job Demands Resources model</w:t>
      </w:r>
      <w:r w:rsidR="00501FD2" w:rsidRPr="00501FD2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  <w:r w:rsidR="00501FD2" w:rsidRPr="00501FD2">
        <w:rPr>
          <w:rFonts w:eastAsia="Times New Roman" w:cstheme="minorHAnsi"/>
          <w:sz w:val="24"/>
          <w:szCs w:val="24"/>
          <w:lang w:eastAsia="en-AU"/>
        </w:rPr>
        <w:t>(JD-R)</w:t>
      </w:r>
      <w:r w:rsidR="008D34D1" w:rsidRPr="00501FD2">
        <w:rPr>
          <w:rFonts w:eastAsia="Times New Roman" w:cstheme="minorHAnsi"/>
          <w:sz w:val="24"/>
          <w:szCs w:val="24"/>
          <w:lang w:eastAsia="en-AU"/>
        </w:rPr>
        <w:t>,</w:t>
      </w:r>
      <w:r w:rsidRPr="00501FD2">
        <w:rPr>
          <w:rFonts w:eastAsia="Times New Roman" w:cstheme="minorHAnsi"/>
          <w:sz w:val="24"/>
          <w:szCs w:val="24"/>
          <w:lang w:eastAsia="en-AU"/>
        </w:rPr>
        <w:t xml:space="preserve"> JD-R / Work Engagement </w:t>
      </w:r>
      <w:r w:rsidR="008D34D1" w:rsidRPr="00501FD2">
        <w:rPr>
          <w:rFonts w:eastAsia="Times New Roman" w:cstheme="minorHAnsi"/>
          <w:sz w:val="24"/>
          <w:szCs w:val="24"/>
          <w:lang w:eastAsia="en-AU"/>
        </w:rPr>
        <w:t>key references:</w:t>
      </w: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01FD2">
        <w:rPr>
          <w:rFonts w:eastAsia="Times New Roman" w:cstheme="minorHAnsi"/>
          <w:sz w:val="24"/>
          <w:szCs w:val="24"/>
          <w:lang w:eastAsia="en-AU"/>
        </w:rPr>
        <w:t>Schaufeli, W. B., &amp; Bakker, A. B. (2004). Job demands, job resources, and their relationship with burnout and engagement: A multi‐sample study. Journal of Organizational Behavior, 25(3), 293-315. doi:10.1002/job.248</w:t>
      </w: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01FD2">
        <w:rPr>
          <w:rFonts w:eastAsia="Times New Roman" w:cstheme="minorHAnsi"/>
          <w:sz w:val="24"/>
          <w:szCs w:val="24"/>
          <w:lang w:eastAsia="en-AU"/>
        </w:rPr>
        <w:t xml:space="preserve">Schaufeli, W. B., Martinez, I. M., Pinto, A. M., </w:t>
      </w:r>
      <w:proofErr w:type="spellStart"/>
      <w:r w:rsidRPr="00501FD2">
        <w:rPr>
          <w:rFonts w:eastAsia="Times New Roman" w:cstheme="minorHAnsi"/>
          <w:sz w:val="24"/>
          <w:szCs w:val="24"/>
          <w:lang w:eastAsia="en-AU"/>
        </w:rPr>
        <w:t>Salanova</w:t>
      </w:r>
      <w:proofErr w:type="spellEnd"/>
      <w:r w:rsidRPr="00501FD2">
        <w:rPr>
          <w:rFonts w:eastAsia="Times New Roman" w:cstheme="minorHAnsi"/>
          <w:sz w:val="24"/>
          <w:szCs w:val="24"/>
          <w:lang w:eastAsia="en-AU"/>
        </w:rPr>
        <w:t>, M., &amp; Bakker, A. B. (2002). Burnout and engagement in university students a cross-national study. Journal of Cross-Cultural Psychology, 33(5), 464-481. doi:10.1177/0022022102033005003</w:t>
      </w: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01FD2">
        <w:rPr>
          <w:rFonts w:eastAsia="Times New Roman" w:cstheme="minorHAnsi"/>
          <w:sz w:val="24"/>
          <w:szCs w:val="24"/>
          <w:lang w:eastAsia="en-AU"/>
        </w:rPr>
        <w:t xml:space="preserve">Schaufeli, W. B., </w:t>
      </w:r>
      <w:proofErr w:type="spellStart"/>
      <w:r w:rsidRPr="00501FD2">
        <w:rPr>
          <w:rFonts w:eastAsia="Times New Roman" w:cstheme="minorHAnsi"/>
          <w:sz w:val="24"/>
          <w:szCs w:val="24"/>
          <w:lang w:eastAsia="en-AU"/>
        </w:rPr>
        <w:t>Salanova</w:t>
      </w:r>
      <w:proofErr w:type="spellEnd"/>
      <w:r w:rsidRPr="00501FD2">
        <w:rPr>
          <w:rFonts w:eastAsia="Times New Roman" w:cstheme="minorHAnsi"/>
          <w:sz w:val="24"/>
          <w:szCs w:val="24"/>
          <w:lang w:eastAsia="en-AU"/>
        </w:rPr>
        <w:t>, M., González-</w:t>
      </w:r>
      <w:proofErr w:type="spellStart"/>
      <w:r w:rsidRPr="00501FD2">
        <w:rPr>
          <w:rFonts w:eastAsia="Times New Roman" w:cstheme="minorHAnsi"/>
          <w:sz w:val="24"/>
          <w:szCs w:val="24"/>
          <w:lang w:eastAsia="en-AU"/>
        </w:rPr>
        <w:t>Romá</w:t>
      </w:r>
      <w:proofErr w:type="spellEnd"/>
      <w:r w:rsidRPr="00501FD2">
        <w:rPr>
          <w:rFonts w:eastAsia="Times New Roman" w:cstheme="minorHAnsi"/>
          <w:sz w:val="24"/>
          <w:szCs w:val="24"/>
          <w:lang w:eastAsia="en-AU"/>
        </w:rPr>
        <w:t>, V., &amp; Bakker, A. B. (2002). The measurement of engagement and burnout: A two sample confirmatory factor analytic approach. Journal of Happiness Studies, 3(1), 71-92. doi:10.1023/A:1015630930326</w:t>
      </w: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01FD2">
        <w:rPr>
          <w:rFonts w:eastAsia="Times New Roman" w:cstheme="minorHAnsi"/>
          <w:sz w:val="24"/>
          <w:szCs w:val="24"/>
          <w:lang w:eastAsia="en-AU"/>
        </w:rPr>
        <w:t xml:space="preserve">Schaufeli, W. B., Bakker, A. B., &amp; </w:t>
      </w:r>
      <w:proofErr w:type="spellStart"/>
      <w:r w:rsidRPr="00501FD2">
        <w:rPr>
          <w:rFonts w:eastAsia="Times New Roman" w:cstheme="minorHAnsi"/>
          <w:sz w:val="24"/>
          <w:szCs w:val="24"/>
          <w:lang w:eastAsia="en-AU"/>
        </w:rPr>
        <w:t>Salanova</w:t>
      </w:r>
      <w:proofErr w:type="spellEnd"/>
      <w:r w:rsidRPr="00501FD2">
        <w:rPr>
          <w:rFonts w:eastAsia="Times New Roman" w:cstheme="minorHAnsi"/>
          <w:sz w:val="24"/>
          <w:szCs w:val="24"/>
          <w:lang w:eastAsia="en-AU"/>
        </w:rPr>
        <w:t>, M. (2006). The measurement of work engagement with a short questionnaire a cross-national study. Educational and Psychological Measurement, 66(4), 701-716. doi:10.1177/0013164405282471</w:t>
      </w:r>
    </w:p>
    <w:p w:rsidR="00F9313B" w:rsidRPr="00501FD2" w:rsidRDefault="00F9313B" w:rsidP="001F5112">
      <w:pPr>
        <w:spacing w:after="12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8D34D1" w:rsidRPr="00501FD2" w:rsidRDefault="008D34D1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t>Employee Wellbeing Scale</w:t>
      </w:r>
      <w:r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t>Zheng et al. (2015)</w:t>
      </w:r>
    </w:p>
    <w:p w:rsidR="00501FD2" w:rsidRPr="00501FD2" w:rsidRDefault="007E476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sz w:val="24"/>
          <w:szCs w:val="24"/>
        </w:rPr>
        <w:t>18-item</w:t>
      </w:r>
      <w:r w:rsidR="008D34D1" w:rsidRPr="00501FD2">
        <w:rPr>
          <w:rFonts w:cstheme="minorHAnsi"/>
          <w:sz w:val="24"/>
          <w:szCs w:val="24"/>
        </w:rPr>
        <w:t>s</w:t>
      </w:r>
      <w:r w:rsidRPr="00501FD2">
        <w:rPr>
          <w:rFonts w:cstheme="minorHAnsi"/>
          <w:sz w:val="24"/>
          <w:szCs w:val="24"/>
        </w:rPr>
        <w:t xml:space="preserve"> </w:t>
      </w:r>
      <w:proofErr w:type="gramStart"/>
      <w:r w:rsidRPr="00501FD2">
        <w:rPr>
          <w:rFonts w:cstheme="minorHAnsi"/>
          <w:sz w:val="24"/>
          <w:szCs w:val="24"/>
        </w:rPr>
        <w:t>The</w:t>
      </w:r>
      <w:proofErr w:type="gramEnd"/>
      <w:r w:rsidRPr="00501FD2">
        <w:rPr>
          <w:rFonts w:cstheme="minorHAnsi"/>
          <w:sz w:val="24"/>
          <w:szCs w:val="24"/>
        </w:rPr>
        <w:t xml:space="preserve"> scale consists of three dimensions</w:t>
      </w:r>
      <w:r w:rsidR="00501FD2">
        <w:rPr>
          <w:rFonts w:cstheme="minorHAnsi"/>
          <w:sz w:val="24"/>
          <w:szCs w:val="24"/>
        </w:rPr>
        <w:t xml:space="preserve"> </w:t>
      </w:r>
      <w:r w:rsidR="00501FD2">
        <w:rPr>
          <w:rFonts w:cstheme="minorHAnsi"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 xml:space="preserve">life wellbeing (LWB), </w:t>
      </w:r>
      <w:r w:rsidR="008D34D1" w:rsidRPr="00501FD2">
        <w:rPr>
          <w:rFonts w:cstheme="minorHAnsi"/>
          <w:sz w:val="24"/>
          <w:szCs w:val="24"/>
        </w:rPr>
        <w:t xml:space="preserve"> </w:t>
      </w:r>
      <w:r w:rsidRPr="00501FD2">
        <w:rPr>
          <w:rFonts w:cstheme="minorHAnsi"/>
          <w:sz w:val="24"/>
          <w:szCs w:val="24"/>
        </w:rPr>
        <w:br/>
        <w:t xml:space="preserve">workplace wellbeing (WWB), </w:t>
      </w:r>
      <w:r w:rsidR="00501FD2" w:rsidRPr="00501FD2">
        <w:rPr>
          <w:rFonts w:cstheme="minorHAnsi"/>
          <w:sz w:val="24"/>
          <w:szCs w:val="24"/>
        </w:rPr>
        <w:br/>
      </w:r>
      <w:r w:rsidRPr="00501FD2">
        <w:rPr>
          <w:rFonts w:cstheme="minorHAnsi"/>
          <w:sz w:val="24"/>
          <w:szCs w:val="24"/>
        </w:rPr>
        <w:t>and psychological wellbeing (PWB</w:t>
      </w:r>
    </w:p>
    <w:p w:rsidR="00501FD2" w:rsidRPr="00501FD2" w:rsidRDefault="007E476B" w:rsidP="001F5112">
      <w:pPr>
        <w:spacing w:after="120" w:line="240" w:lineRule="auto"/>
        <w:rPr>
          <w:rFonts w:cstheme="minorHAnsi"/>
          <w:sz w:val="24"/>
          <w:szCs w:val="24"/>
        </w:rPr>
      </w:pPr>
      <w:r w:rsidRPr="00501FD2">
        <w:rPr>
          <w:rFonts w:cstheme="minorHAnsi"/>
          <w:sz w:val="24"/>
          <w:szCs w:val="24"/>
        </w:rPr>
        <w:t xml:space="preserve">Zheng, X., Zhu, W., Zhao, H., &amp; Zhang, C. (2015). Employee well-being in </w:t>
      </w:r>
      <w:r w:rsidRPr="00501FD2">
        <w:rPr>
          <w:rFonts w:cstheme="minorHAnsi"/>
          <w:sz w:val="24"/>
          <w:szCs w:val="24"/>
        </w:rPr>
        <w:br/>
        <w:t xml:space="preserve">organizations: Theoretical model, scale development, and cross-cultural </w:t>
      </w:r>
      <w:r w:rsidRPr="00501FD2">
        <w:rPr>
          <w:rFonts w:cstheme="minorHAnsi"/>
          <w:sz w:val="24"/>
          <w:szCs w:val="24"/>
        </w:rPr>
        <w:br/>
        <w:t xml:space="preserve">validation. Journal of Organizational Behavior, 36(5), 621–644. </w:t>
      </w:r>
    </w:p>
    <w:p w:rsidR="008D34D1" w:rsidRPr="00501FD2" w:rsidRDefault="008D34D1" w:rsidP="001F5112">
      <w:pPr>
        <w:spacing w:after="120" w:line="240" w:lineRule="auto"/>
        <w:rPr>
          <w:rFonts w:cstheme="minorHAnsi"/>
          <w:sz w:val="24"/>
          <w:szCs w:val="24"/>
        </w:rPr>
      </w:pPr>
    </w:p>
    <w:p w:rsidR="008D34D1" w:rsidRPr="00501FD2" w:rsidRDefault="008D34D1" w:rsidP="008D34D1">
      <w:pPr>
        <w:rPr>
          <w:rFonts w:cstheme="minorHAnsi"/>
          <w:sz w:val="24"/>
          <w:szCs w:val="24"/>
        </w:rPr>
      </w:pPr>
      <w:r w:rsidRPr="00501FD2">
        <w:rPr>
          <w:rFonts w:cstheme="minorHAnsi"/>
          <w:b/>
          <w:sz w:val="24"/>
          <w:szCs w:val="24"/>
        </w:rPr>
        <w:lastRenderedPageBreak/>
        <w:t>Workplace Wellbeing Questionnaire</w:t>
      </w:r>
      <w:r w:rsidRPr="00501FD2">
        <w:rPr>
          <w:rFonts w:cstheme="minorHAnsi"/>
          <w:sz w:val="24"/>
          <w:szCs w:val="24"/>
        </w:rPr>
        <w:t xml:space="preserve"> online at </w:t>
      </w:r>
      <w:hyperlink r:id="rId5" w:history="1">
        <w:r w:rsidRPr="00501FD2">
          <w:rPr>
            <w:rStyle w:val="Hyperlink"/>
            <w:rFonts w:cstheme="minorHAnsi"/>
            <w:color w:val="auto"/>
            <w:sz w:val="24"/>
            <w:szCs w:val="24"/>
          </w:rPr>
          <w:t>https://www.academia.edu/22682321/Workplace_Wellbeing_Questionnaire_Black_Dog_Institute</w:t>
        </w:r>
      </w:hyperlink>
    </w:p>
    <w:p w:rsidR="00100BC9" w:rsidRPr="00501FD2" w:rsidRDefault="00100BC9" w:rsidP="001F511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bookmarkStart w:id="0" w:name="_Hlk31200511"/>
      <w:r w:rsidRPr="00501FD2">
        <w:rPr>
          <w:rFonts w:asciiTheme="minorHAnsi" w:hAnsiTheme="minorHAnsi" w:cstheme="minorHAnsi"/>
          <w:color w:val="000000"/>
        </w:rPr>
        <w:t>Hyett</w:t>
      </w:r>
      <w:r w:rsidRPr="00501FD2">
        <w:rPr>
          <w:rFonts w:asciiTheme="minorHAnsi" w:hAnsiTheme="minorHAnsi" w:cstheme="minorHAnsi"/>
          <w:color w:val="000000"/>
        </w:rPr>
        <w:t>，</w:t>
      </w:r>
      <w:r w:rsidRPr="00501FD2">
        <w:rPr>
          <w:rFonts w:asciiTheme="minorHAnsi" w:hAnsiTheme="minorHAnsi" w:cstheme="minorHAnsi"/>
          <w:color w:val="000000"/>
        </w:rPr>
        <w:t xml:space="preserve"> M. P. &amp; Parker</w:t>
      </w:r>
      <w:r w:rsidRPr="00501FD2">
        <w:rPr>
          <w:rFonts w:asciiTheme="minorHAnsi" w:hAnsiTheme="minorHAnsi" w:cstheme="minorHAnsi"/>
          <w:color w:val="000000"/>
        </w:rPr>
        <w:t>，</w:t>
      </w:r>
      <w:r w:rsidRPr="00501FD2">
        <w:rPr>
          <w:rFonts w:asciiTheme="minorHAnsi" w:hAnsiTheme="minorHAnsi" w:cstheme="minorHAnsi"/>
          <w:color w:val="000000"/>
        </w:rPr>
        <w:t xml:space="preserve">G. B. (2015). Further Examination of the Properties of the Workplace Well-Being Questionnaire (WWQ), </w:t>
      </w:r>
      <w:r w:rsidRPr="00501FD2">
        <w:rPr>
          <w:rFonts w:asciiTheme="minorHAnsi" w:hAnsiTheme="minorHAnsi" w:cstheme="minorHAnsi"/>
          <w:i/>
          <w:color w:val="000000"/>
        </w:rPr>
        <w:t>Social Indicator Research</w:t>
      </w:r>
      <w:r w:rsidRPr="00501FD2">
        <w:rPr>
          <w:rFonts w:asciiTheme="minorHAnsi" w:hAnsiTheme="minorHAnsi" w:cstheme="minorHAnsi"/>
          <w:color w:val="000000"/>
        </w:rPr>
        <w:t>, 124:683–692</w:t>
      </w:r>
    </w:p>
    <w:p w:rsidR="00100BC9" w:rsidRPr="00501FD2" w:rsidRDefault="00100BC9" w:rsidP="001F511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501FD2">
        <w:rPr>
          <w:rFonts w:asciiTheme="minorHAnsi" w:hAnsiTheme="minorHAnsi" w:cstheme="minorHAnsi"/>
          <w:color w:val="000000"/>
        </w:rPr>
        <w:t>Parker,G</w:t>
      </w:r>
      <w:proofErr w:type="spellEnd"/>
      <w:r w:rsidRPr="00501FD2">
        <w:rPr>
          <w:rFonts w:asciiTheme="minorHAnsi" w:hAnsiTheme="minorHAnsi" w:cstheme="minorHAnsi"/>
          <w:color w:val="000000"/>
        </w:rPr>
        <w:t>.</w:t>
      </w:r>
      <w:proofErr w:type="gramEnd"/>
      <w:r w:rsidRPr="00501FD2">
        <w:rPr>
          <w:rFonts w:asciiTheme="minorHAnsi" w:hAnsiTheme="minorHAnsi" w:cstheme="minorHAnsi"/>
          <w:color w:val="000000"/>
        </w:rPr>
        <w:t xml:space="preserve"> B., FRANZCP,M. D., </w:t>
      </w:r>
      <w:proofErr w:type="spellStart"/>
      <w:r w:rsidRPr="00501FD2">
        <w:rPr>
          <w:rFonts w:asciiTheme="minorHAnsi" w:hAnsiTheme="minorHAnsi" w:cstheme="minorHAnsi"/>
          <w:color w:val="000000"/>
        </w:rPr>
        <w:t>Hyett,M</w:t>
      </w:r>
      <w:proofErr w:type="spellEnd"/>
      <w:r w:rsidRPr="00501FD2">
        <w:rPr>
          <w:rFonts w:asciiTheme="minorHAnsi" w:hAnsiTheme="minorHAnsi" w:cstheme="minorHAnsi"/>
          <w:color w:val="000000"/>
        </w:rPr>
        <w:t xml:space="preserve">. P. (2011) Measurement of Well-Being in the Workplace The Development of the Work Well-Being Questionnaire. </w:t>
      </w:r>
      <w:bookmarkStart w:id="1" w:name="_GoBack"/>
      <w:r w:rsidRPr="00501FD2">
        <w:rPr>
          <w:rFonts w:asciiTheme="minorHAnsi" w:hAnsiTheme="minorHAnsi" w:cstheme="minorHAnsi"/>
          <w:i/>
          <w:color w:val="000000"/>
        </w:rPr>
        <w:t>The Journal of Nervous and Mental Disease</w:t>
      </w:r>
      <w:bookmarkEnd w:id="1"/>
      <w:r w:rsidRPr="00501FD2">
        <w:rPr>
          <w:rFonts w:asciiTheme="minorHAnsi" w:hAnsiTheme="minorHAnsi" w:cstheme="minorHAnsi"/>
          <w:color w:val="000000"/>
        </w:rPr>
        <w:t xml:space="preserve">, 199(6),394-397 </w:t>
      </w:r>
    </w:p>
    <w:bookmarkEnd w:id="0"/>
    <w:p w:rsidR="00100BC9" w:rsidRPr="00501FD2" w:rsidRDefault="00100BC9" w:rsidP="001F5112">
      <w:pPr>
        <w:spacing w:after="120" w:line="240" w:lineRule="auto"/>
        <w:rPr>
          <w:rFonts w:cstheme="minorHAnsi"/>
          <w:sz w:val="24"/>
          <w:szCs w:val="24"/>
        </w:rPr>
      </w:pPr>
    </w:p>
    <w:sectPr w:rsidR="00100BC9" w:rsidRPr="00501FD2" w:rsidSect="00501FD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3B"/>
    <w:rsid w:val="00040E7A"/>
    <w:rsid w:val="00100BC9"/>
    <w:rsid w:val="00162070"/>
    <w:rsid w:val="001F5112"/>
    <w:rsid w:val="003D7440"/>
    <w:rsid w:val="00501FD2"/>
    <w:rsid w:val="005300CB"/>
    <w:rsid w:val="0076731E"/>
    <w:rsid w:val="007E476B"/>
    <w:rsid w:val="00892D8A"/>
    <w:rsid w:val="008D34D1"/>
    <w:rsid w:val="00982071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000E"/>
  <w15:chartTrackingRefBased/>
  <w15:docId w15:val="{4ADDBDCD-407B-4C98-8918-B95E109E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13B"/>
    <w:rPr>
      <w:color w:val="0000FF"/>
      <w:u w:val="single"/>
    </w:rPr>
  </w:style>
  <w:style w:type="paragraph" w:customStyle="1" w:styleId="xmsonormal">
    <w:name w:val="x_msonormal"/>
    <w:basedOn w:val="Normal"/>
    <w:rsid w:val="00F9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0BC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30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22682321/Workplace_Wellbeing_Questionnaire_Black_Dog_Institute" TargetMode="External"/><Relationship Id="rId4" Type="http://schemas.openxmlformats.org/officeDocument/2006/relationships/hyperlink" Target="https://protect-au.mimecast.com/s/BOY8CoV1JnIDkrjzT14ru1?domain=danrobert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Ruth - simry007</dc:creator>
  <cp:keywords/>
  <dc:description/>
  <cp:lastModifiedBy>Sims, Ruth - simry007</cp:lastModifiedBy>
  <cp:revision>5</cp:revision>
  <cp:lastPrinted>2020-01-24T05:25:00Z</cp:lastPrinted>
  <dcterms:created xsi:type="dcterms:W3CDTF">2020-01-24T05:22:00Z</dcterms:created>
  <dcterms:modified xsi:type="dcterms:W3CDTF">2020-02-05T03:40:00Z</dcterms:modified>
</cp:coreProperties>
</file>